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1"/>
        <w:spacing w:lineRule="auto" w:line="240" w:before="240" w:after="240"/>
        <w:jc w:val="center"/>
        <w:rPr>
          <w:b/>
          <w:color w:val="00000A"/>
          <w:sz w:val="24"/>
          <w:szCs w:val="24"/>
        </w:rPr>
      </w:pPr>
      <w:r>
        <w:rPr>
          <w:b/>
          <w:color w:val="00000A"/>
          <w:sz w:val="24"/>
          <w:szCs w:val="24"/>
        </w:rPr>
        <w:t>Klauzula informacyjna w związku z przetwarzaniem danych osobowych zawartych w formularzu konkursowym</w:t>
      </w:r>
    </w:p>
    <w:p>
      <w:pPr>
        <w:pStyle w:val="Normal1"/>
        <w:rPr/>
      </w:pPr>
      <w:r>
        <w:rPr/>
        <w:t xml:space="preserve"> </w:t>
      </w:r>
    </w:p>
    <w:p>
      <w:pPr>
        <w:pStyle w:val="Normal1"/>
        <w:shd w:val="clear" w:fill="FFFFFF"/>
        <w:spacing w:lineRule="auto" w:line="240" w:before="240" w:after="240"/>
        <w:rPr>
          <w:b/>
          <w:color w:val="00000A"/>
          <w:sz w:val="24"/>
          <w:szCs w:val="24"/>
        </w:rPr>
      </w:pPr>
      <w:r>
        <w:rPr>
          <w:b/>
          <w:color w:val="00000A"/>
          <w:sz w:val="24"/>
          <w:szCs w:val="24"/>
        </w:rPr>
        <w:t>Informacje i dane do kontaktów w sprawie danych osobowych</w:t>
      </w:r>
    </w:p>
    <w:p>
      <w:pPr>
        <w:pStyle w:val="Normal1"/>
        <w:shd w:val="clear" w:fill="FFFFFF"/>
        <w:spacing w:lineRule="auto" w:line="240" w:before="240" w:after="240"/>
        <w:rPr>
          <w:color w:val="00000A"/>
          <w:sz w:val="24"/>
          <w:szCs w:val="24"/>
        </w:rPr>
      </w:pPr>
      <w:r>
        <w:rPr>
          <w:color w:val="00000A"/>
          <w:sz w:val="24"/>
          <w:szCs w:val="24"/>
        </w:rPr>
        <w:t xml:space="preserve">Administrator danych: Polski Związek Kół Gospodyń Wiejskich, Aleja Józefa Piłsudskiego 7a, 28 - 300 Jędrzejów </w:t>
      </w:r>
      <w:r>
        <w:rPr>
          <w:color w:val="00000A"/>
          <w:sz w:val="24"/>
          <w:szCs w:val="24"/>
        </w:rPr>
        <w:t xml:space="preserve">oraz </w:t>
      </w:r>
      <w:r>
        <w:rPr>
          <w:rFonts w:ascii="Roboto;sans-serif;system-ui" w:hAnsi="Roboto;sans-serif;system-ui"/>
          <w:b w:val="false"/>
          <w:i w:val="false"/>
          <w:caps w:val="false"/>
          <w:smallCaps w:val="false"/>
          <w:color w:val="232332"/>
          <w:spacing w:val="0"/>
          <w:sz w:val="24"/>
          <w:szCs w:val="24"/>
        </w:rPr>
        <w:t>Dobre Nasze Spółka z ograniczoną odpowiedzialnością z siedzibą Pl. Rynek 41a, 27-200, Starachowice.</w:t>
      </w:r>
    </w:p>
    <w:p>
      <w:pPr>
        <w:pStyle w:val="Normal1"/>
        <w:shd w:val="clear" w:fill="FFFFFF"/>
        <w:spacing w:lineRule="auto" w:line="240" w:before="240" w:after="240"/>
        <w:rPr>
          <w:color w:val="00000A"/>
          <w:sz w:val="24"/>
          <w:szCs w:val="24"/>
        </w:rPr>
      </w:pPr>
      <w:r>
        <w:rPr>
          <w:color w:val="00000A"/>
          <w:sz w:val="24"/>
          <w:szCs w:val="24"/>
        </w:rPr>
        <w:t>Z Administratorem można skontaktować się korespondencyjnie na adres siedziby bądź za pośrednictwem poczty elektronicznej na adres e-mail: kontakt@kolagospodynwiejskich.org</w:t>
      </w:r>
    </w:p>
    <w:p>
      <w:pPr>
        <w:pStyle w:val="Normal1"/>
        <w:shd w:val="clear" w:fill="FFFFFF"/>
        <w:spacing w:lineRule="auto" w:line="240" w:before="240" w:after="240"/>
        <w:rPr>
          <w:color w:val="00000A"/>
          <w:sz w:val="24"/>
          <w:szCs w:val="24"/>
        </w:rPr>
      </w:pPr>
      <w:r>
        <w:rPr>
          <w:color w:val="00000A"/>
          <w:sz w:val="24"/>
          <w:szCs w:val="24"/>
        </w:rPr>
        <w:t>Administrator powołał Inspektora Ochrony Danych, z którym można kontaktować się we wszystkich sprawach dotyczących przetwarzania danych osobowych korespondencyjnie na adres siedziby Administratora wg powyższego.</w:t>
      </w:r>
    </w:p>
    <w:p>
      <w:pPr>
        <w:pStyle w:val="Normal1"/>
        <w:shd w:val="clear" w:fill="FFFFFF"/>
        <w:spacing w:lineRule="auto" w:line="240" w:before="240" w:after="240"/>
        <w:rPr>
          <w:b/>
          <w:color w:val="00000A"/>
          <w:sz w:val="24"/>
          <w:szCs w:val="24"/>
        </w:rPr>
      </w:pPr>
      <w:r>
        <w:rPr>
          <w:b/>
          <w:color w:val="00000A"/>
          <w:sz w:val="24"/>
          <w:szCs w:val="24"/>
        </w:rPr>
        <w:t>Informacje dotyczące przetwarzanych danych osobowych</w:t>
      </w:r>
    </w:p>
    <w:p>
      <w:pPr>
        <w:pStyle w:val="Normal1"/>
        <w:shd w:val="clear" w:fill="FFFFFF"/>
        <w:spacing w:lineRule="auto" w:line="240" w:before="240" w:after="240"/>
        <w:rPr/>
      </w:pPr>
      <w:r>
        <w:rPr>
          <w:color w:val="00000A"/>
          <w:sz w:val="24"/>
          <w:szCs w:val="24"/>
        </w:rPr>
        <w:t>Celem przetwarzania danych jest:</w:t>
      </w:r>
    </w:p>
    <w:p>
      <w:pPr>
        <w:pStyle w:val="Normal1"/>
        <w:numPr>
          <w:ilvl w:val="0"/>
          <w:numId w:val="1"/>
        </w:numPr>
        <w:spacing w:lineRule="auto" w:line="240" w:before="240" w:afterAutospacing="0" w:after="0"/>
        <w:ind w:hanging="360" w:left="720"/>
        <w:rPr/>
      </w:pPr>
      <w:r>
        <w:rPr/>
        <w:t xml:space="preserve">1)  </w:t>
      </w:r>
      <w:r>
        <w:rPr>
          <w:color w:val="00000A"/>
          <w:sz w:val="24"/>
          <w:szCs w:val="24"/>
        </w:rPr>
        <w:t>umożliwienie wzięcia udziału w plebiscycie „Samorząd Przyjazny KGW”, zwanym dalej ,,Plebiscytem”</w:t>
      </w:r>
    </w:p>
    <w:p>
      <w:pPr>
        <w:pStyle w:val="Normal1"/>
        <w:numPr>
          <w:ilvl w:val="0"/>
          <w:numId w:val="1"/>
        </w:numPr>
        <w:spacing w:lineRule="auto" w:line="240" w:beforeAutospacing="0" w:before="0" w:afterAutospacing="0" w:after="0"/>
        <w:ind w:hanging="360" w:left="720"/>
        <w:rPr/>
      </w:pPr>
      <w:r>
        <w:rPr/>
        <w:t xml:space="preserve">2)  </w:t>
      </w:r>
      <w:r>
        <w:rPr>
          <w:color w:val="00000A"/>
          <w:sz w:val="24"/>
          <w:szCs w:val="24"/>
        </w:rPr>
        <w:t xml:space="preserve">umożliwienie Laureatom odbioru nagród oraz uczestnictwa w Gali ,,Samorząd Przyjazny KGW” odbywającej się w bieżącym </w:t>
      </w:r>
      <w:r>
        <w:rPr>
          <w:color w:val="00000A"/>
          <w:sz w:val="24"/>
          <w:szCs w:val="24"/>
        </w:rPr>
        <w:t xml:space="preserve">roku </w:t>
      </w:r>
      <w:r>
        <w:rPr>
          <w:color w:val="00000A"/>
          <w:sz w:val="24"/>
          <w:szCs w:val="24"/>
        </w:rPr>
        <w:t>2026.</w:t>
      </w:r>
    </w:p>
    <w:p>
      <w:pPr>
        <w:pStyle w:val="Normal1"/>
        <w:numPr>
          <w:ilvl w:val="0"/>
          <w:numId w:val="1"/>
        </w:numPr>
        <w:spacing w:lineRule="auto" w:line="240" w:beforeAutospacing="0" w:before="0" w:after="240"/>
        <w:ind w:hanging="360" w:left="720"/>
        <w:rPr/>
      </w:pPr>
      <w:r>
        <w:rPr/>
        <w:t xml:space="preserve">3)  </w:t>
      </w:r>
      <w:r>
        <w:rPr>
          <w:color w:val="00000A"/>
          <w:sz w:val="24"/>
          <w:szCs w:val="24"/>
        </w:rPr>
        <w:t>realizacja działań promocyjnych na podstawie art. 6 ust. 1 lit. f RODO - w zakresie działań promocyjnych organizatora ;</w:t>
      </w:r>
    </w:p>
    <w:p>
      <w:pPr>
        <w:pStyle w:val="Normal1"/>
        <w:shd w:val="clear" w:fill="FFFFFF"/>
        <w:spacing w:lineRule="auto" w:line="240" w:before="240" w:after="240"/>
        <w:rPr>
          <w:color w:val="00000A"/>
          <w:sz w:val="24"/>
          <w:szCs w:val="24"/>
        </w:rPr>
      </w:pPr>
      <w:r>
        <w:rPr>
          <w:color w:val="00000A"/>
          <w:sz w:val="24"/>
          <w:szCs w:val="24"/>
        </w:rPr>
        <w:t>Dane osobowe mogą być przetwarzane przez okres pięciu lat od zakończenia Plebiscytu, a w przypadku danych zebranych w celach promocyjnych, do czasu istnienia podstawy prawnej do ich przetwarzania, a w przypadku danych zebranych na podstawie zgody, do czasu jej wycofania. Podanie danych osobowych jest dobrowolne, ale niezbędne do wzięcia udziału w Plebiscycie.</w:t>
      </w:r>
    </w:p>
    <w:p>
      <w:pPr>
        <w:pStyle w:val="Normal1"/>
        <w:shd w:val="clear" w:fill="FFFFFF"/>
        <w:spacing w:lineRule="auto" w:line="240" w:before="240" w:after="240"/>
        <w:rPr>
          <w:color w:val="00000A"/>
          <w:sz w:val="24"/>
          <w:szCs w:val="24"/>
        </w:rPr>
      </w:pPr>
      <w:r>
        <w:rPr>
          <w:color w:val="00000A"/>
          <w:sz w:val="24"/>
          <w:szCs w:val="24"/>
        </w:rPr>
        <w:t>Podanie danych jest dobrowolne, aczkolwiek konsekwencją niepodania danych osobowych będzie brak możliwości udziału w Plebiscycie.</w:t>
      </w:r>
    </w:p>
    <w:p>
      <w:pPr>
        <w:pStyle w:val="Normal1"/>
        <w:shd w:val="clear" w:fill="FFFFFF"/>
        <w:spacing w:lineRule="auto" w:line="240" w:before="240" w:after="240"/>
        <w:rPr>
          <w:b/>
          <w:color w:val="00000A"/>
          <w:sz w:val="24"/>
          <w:szCs w:val="24"/>
        </w:rPr>
      </w:pPr>
      <w:r>
        <w:rPr>
          <w:b/>
          <w:color w:val="00000A"/>
          <w:sz w:val="24"/>
          <w:szCs w:val="24"/>
        </w:rPr>
        <w:t>Odbiorcy danych osobowych</w:t>
      </w:r>
    </w:p>
    <w:p>
      <w:pPr>
        <w:pStyle w:val="Normal1"/>
        <w:shd w:val="clear" w:fill="FFFFFF"/>
        <w:spacing w:lineRule="auto" w:line="240" w:before="240" w:after="240"/>
        <w:rPr>
          <w:color w:val="00000A"/>
          <w:sz w:val="24"/>
          <w:szCs w:val="24"/>
        </w:rPr>
      </w:pPr>
      <w:r>
        <w:rPr>
          <w:color w:val="00000A"/>
          <w:sz w:val="24"/>
          <w:szCs w:val="24"/>
        </w:rPr>
        <w:t>Dane osobowe mogą być przekazywane do organów publicznych i urzędów państwowych lub innych podmiotów upoważnionych na podstawie przepisów prawa lub wykonujących zadania realizowane w interesie publicznym lub w ramach sprawowania władzy publicznej.</w:t>
      </w:r>
    </w:p>
    <w:p>
      <w:pPr>
        <w:pStyle w:val="Normal1"/>
        <w:shd w:val="clear" w:fill="FFFFFF"/>
        <w:spacing w:lineRule="auto" w:line="240" w:before="240" w:after="240"/>
        <w:rPr>
          <w:color w:val="00000A"/>
          <w:sz w:val="24"/>
          <w:szCs w:val="24"/>
        </w:rPr>
      </w:pPr>
      <w:r>
        <w:rPr>
          <w:color w:val="00000A"/>
          <w:sz w:val="24"/>
          <w:szCs w:val="24"/>
        </w:rPr>
        <w:t>Dane osobowe mogą być przekazywane do podmiotów współpracujących z Administratorem, którym przetwarzanie danych osobowych zostało powierzone na podstawie odrębnej umowy/porozumienia o powierzeniu przetwarzania danych.</w:t>
      </w:r>
    </w:p>
    <w:p>
      <w:pPr>
        <w:pStyle w:val="Normal1"/>
        <w:shd w:val="clear" w:fill="FFFFFF"/>
        <w:spacing w:lineRule="auto" w:line="240" w:before="240" w:after="240"/>
        <w:rPr>
          <w:color w:val="00000A"/>
          <w:sz w:val="24"/>
          <w:szCs w:val="24"/>
        </w:rPr>
      </w:pPr>
      <w:r>
        <w:rPr>
          <w:color w:val="00000A"/>
          <w:sz w:val="24"/>
          <w:szCs w:val="24"/>
        </w:rPr>
        <w:t>Dane osobowe nie będą przekazane do państwa trzeciego/organizacji międzynarodowej.</w:t>
      </w:r>
    </w:p>
    <w:p>
      <w:pPr>
        <w:pStyle w:val="Normal1"/>
        <w:shd w:val="clear" w:fill="FFFFFF"/>
        <w:spacing w:lineRule="auto" w:line="240" w:before="240" w:after="240"/>
        <w:rPr>
          <w:b/>
          <w:color w:val="00000A"/>
          <w:sz w:val="24"/>
          <w:szCs w:val="24"/>
        </w:rPr>
      </w:pPr>
      <w:r>
        <w:rPr>
          <w:b/>
          <w:color w:val="00000A"/>
          <w:sz w:val="24"/>
          <w:szCs w:val="24"/>
        </w:rPr>
        <w:t>Prawa osoby, której dane dotyczą</w:t>
      </w:r>
    </w:p>
    <w:p>
      <w:pPr>
        <w:pStyle w:val="Normal1"/>
        <w:shd w:val="clear" w:fill="FFFFFF"/>
        <w:spacing w:lineRule="auto" w:line="240" w:before="240" w:after="240"/>
        <w:rPr>
          <w:color w:val="00000A"/>
          <w:sz w:val="24"/>
          <w:szCs w:val="24"/>
        </w:rPr>
      </w:pPr>
      <w:r>
        <w:rPr>
          <w:color w:val="00000A"/>
          <w:sz w:val="24"/>
          <w:szCs w:val="24"/>
        </w:rPr>
        <w:t>Przysługuje Pani/Panu prawo do:</w:t>
      </w:r>
    </w:p>
    <w:p>
      <w:pPr>
        <w:pStyle w:val="Normal1"/>
        <w:shd w:val="clear" w:fill="FFFFFF"/>
        <w:rPr/>
      </w:pPr>
      <w:r>
        <w:rPr/>
        <w:t xml:space="preserve"> </w:t>
      </w:r>
    </w:p>
    <w:p>
      <w:pPr>
        <w:pStyle w:val="Normal1"/>
        <w:spacing w:lineRule="auto" w:line="240" w:before="240" w:after="240"/>
        <w:rPr>
          <w:color w:val="00000A"/>
          <w:sz w:val="24"/>
          <w:szCs w:val="24"/>
        </w:rPr>
      </w:pPr>
      <w:r>
        <w:rPr>
          <w:sz w:val="20"/>
          <w:szCs w:val="20"/>
        </w:rPr>
        <w:t xml:space="preserve">• </w:t>
      </w:r>
      <w:r>
        <w:rPr>
          <w:color w:val="00000A"/>
          <w:sz w:val="24"/>
          <w:szCs w:val="24"/>
        </w:rPr>
        <w:t>żądania od Administratora danych dostępu do swoich danych osobowych, ich sprostowania, usunięcia lub ograniczenia ich przetwarzania,</w:t>
      </w:r>
    </w:p>
    <w:p>
      <w:pPr>
        <w:pStyle w:val="Normal1"/>
        <w:spacing w:lineRule="auto" w:line="240" w:before="240" w:after="240"/>
        <w:rPr>
          <w:color w:val="00000A"/>
          <w:sz w:val="24"/>
          <w:szCs w:val="24"/>
        </w:rPr>
      </w:pPr>
      <w:r>
        <w:rPr>
          <w:sz w:val="20"/>
          <w:szCs w:val="20"/>
        </w:rPr>
        <w:t xml:space="preserve">• </w:t>
      </w:r>
      <w:r>
        <w:rPr>
          <w:color w:val="00000A"/>
          <w:sz w:val="24"/>
          <w:szCs w:val="24"/>
        </w:rPr>
        <w:t>wycofania w dowolnym momencie zgody na przetwarzanie danych osobowych, przy czym cofnięcie zgody nie ma wpływu na zgodność z prawem przetwarzania, którego dokonano na jej podstawie przed cofnięciem zgody,</w:t>
      </w:r>
    </w:p>
    <w:p>
      <w:pPr>
        <w:pStyle w:val="Normal1"/>
        <w:spacing w:lineRule="auto" w:line="240" w:before="240" w:after="240"/>
        <w:rPr>
          <w:color w:val="00000A"/>
          <w:sz w:val="24"/>
          <w:szCs w:val="24"/>
        </w:rPr>
      </w:pPr>
      <w:r>
        <w:rPr>
          <w:sz w:val="20"/>
          <w:szCs w:val="20"/>
        </w:rPr>
        <w:t xml:space="preserve">• </w:t>
      </w:r>
      <w:r>
        <w:rPr>
          <w:color w:val="00000A"/>
          <w:sz w:val="24"/>
          <w:szCs w:val="24"/>
        </w:rPr>
        <w:t>przeniesienia danych do innego Administratora danych (jeżeli przetwarzanie odbywa się w sposób zautomatyzowany).</w:t>
      </w:r>
    </w:p>
    <w:p>
      <w:pPr>
        <w:pStyle w:val="Normal1"/>
        <w:spacing w:lineRule="auto" w:line="240" w:before="240" w:after="240"/>
        <w:rPr>
          <w:color w:val="00000A"/>
          <w:sz w:val="24"/>
          <w:szCs w:val="24"/>
        </w:rPr>
      </w:pPr>
      <w:r>
        <w:rPr>
          <w:color w:val="00000A"/>
          <w:sz w:val="24"/>
          <w:szCs w:val="24"/>
        </w:rPr>
        <w:t>Żądanie realizacji wyżej wymienionych praw proszę przesłać w formie pisemnej do Administratora danych (adres podany na wstępie, z dopiskiem „Ochrona danych osobowych”).</w:t>
      </w:r>
    </w:p>
    <w:p>
      <w:pPr>
        <w:pStyle w:val="Normal1"/>
        <w:spacing w:lineRule="auto" w:line="240" w:before="240" w:after="240"/>
        <w:rPr>
          <w:color w:val="00000A"/>
          <w:sz w:val="24"/>
          <w:szCs w:val="24"/>
        </w:rPr>
      </w:pPr>
      <w:r>
        <w:rPr>
          <w:color w:val="00000A"/>
          <w:sz w:val="24"/>
          <w:szCs w:val="24"/>
        </w:rPr>
        <w:t>Przysługuje Pani/Panu prawo do wniesienia skargi do Prezesa Urzędu Ochrony Danych Osobowych (ul. Stawki 2, 00-193 Warszawa).</w:t>
      </w:r>
    </w:p>
    <w:p>
      <w:pPr>
        <w:pStyle w:val="Normal1"/>
        <w:spacing w:lineRule="auto" w:line="240" w:before="240" w:after="240"/>
        <w:rPr>
          <w:b/>
          <w:color w:val="00000A"/>
          <w:sz w:val="24"/>
          <w:szCs w:val="24"/>
        </w:rPr>
      </w:pPr>
      <w:r>
        <w:rPr>
          <w:b/>
          <w:color w:val="00000A"/>
          <w:sz w:val="24"/>
          <w:szCs w:val="24"/>
        </w:rPr>
        <w:t>Informacje o zautomatyzowanym podejmowaniu decyzji, w tym profilowaniu</w:t>
      </w:r>
    </w:p>
    <w:p>
      <w:pPr>
        <w:pStyle w:val="Normal1"/>
        <w:spacing w:lineRule="auto" w:line="240" w:before="240" w:after="240"/>
        <w:rPr>
          <w:sz w:val="24"/>
          <w:szCs w:val="24"/>
        </w:rPr>
      </w:pPr>
      <w:r>
        <w:rPr>
          <w:sz w:val="24"/>
          <w:szCs w:val="24"/>
        </w:rPr>
        <w:t>Dane osobowe nie będą podlegały zautomatyzowanemu podejmowaniu decyzji, w tym profilowaniu.</w:t>
      </w:r>
    </w:p>
    <w:p>
      <w:pPr>
        <w:pStyle w:val="Normal1"/>
        <w:rPr/>
      </w:pPr>
      <w:r>
        <w:rPr/>
      </w:r>
    </w:p>
    <w:sectPr>
      <w:type w:val="nextPage"/>
      <w:pgSz w:w="11906" w:h="16838"/>
      <w:pgMar w:left="1440" w:right="1440" w:gutter="0" w:header="0" w:top="1440" w:footer="0" w:bottom="144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Arial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Roboto">
    <w:altName w:val="sans-serif"/>
    <w:charset w:val="ee"/>
    <w:family w:val="auto"/>
    <w:pitch w:val="default"/>
  </w:font>
  <w:font w:name="OpenSymbol">
    <w:altName w:val="Arial Unicode MS"/>
    <w:charset w:val="01"/>
    <w:family w:val="auto"/>
    <w:pitch w:val="variable"/>
  </w:font>
  <w:font w:name="Wingdings 2">
    <w:charset w:val="02"/>
    <w:family w:val="roman"/>
    <w:pitch w:val="variable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44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60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76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1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 w:val="22"/>
        <w:szCs w:val="22"/>
        <w:lang w:val="pl-PL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pl-PL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spacing w:lineRule="auto" w:line="240" w:before="400" w:after="120"/>
    </w:pPr>
    <w:rPr>
      <w:sz w:val="40"/>
      <w:szCs w:val="40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120"/>
    </w:pPr>
    <w:rPr>
      <w:b w:val="false"/>
      <w:sz w:val="32"/>
      <w:szCs w:val="32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spacing w:lineRule="auto" w:line="240" w:before="320" w:after="80"/>
    </w:pPr>
    <w:rPr>
      <w:b w:val="false"/>
      <w:color w:val="434343"/>
      <w:sz w:val="28"/>
      <w:szCs w:val="28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80" w:after="80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40" w:after="80"/>
    </w:pPr>
    <w:rPr>
      <w:color w:val="666666"/>
      <w:sz w:val="22"/>
      <w:szCs w:val="22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40" w:after="80"/>
    </w:pPr>
    <w:rPr>
      <w:i/>
      <w:color w:val="666666"/>
      <w:sz w:val="22"/>
      <w:szCs w:val="22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Normal1" w:default="1">
    <w:name w:val="normal1"/>
    <w:qFormat/>
    <w:pPr>
      <w:widowControl/>
      <w:suppressAutoHyphens w:val="true"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pl-PL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spacing w:lineRule="auto" w:line="240" w:before="0" w:after="60"/>
    </w:pPr>
    <w:rPr>
      <w:sz w:val="52"/>
      <w:szCs w:val="52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spacing w:lineRule="auto" w:line="240" w:before="0" w:after="320"/>
    </w:pPr>
    <w:rPr>
      <w:rFonts w:ascii="Arial" w:hAnsi="Arial" w:eastAsia="Arial" w:cs="Arial"/>
      <w:i w:val="false"/>
      <w:color w:val="666666"/>
      <w:sz w:val="30"/>
      <w:szCs w:val="30"/>
    </w:rPr>
  </w:style>
  <w:style w:type="table" w:default="1" w:styleId="TableNormal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</TotalTime>
  <Application>LibreOffice/24.2.3.2$Windows_X86_64 LibreOffice_project/433d9c2ded56988e8a90e6b2e771ee4e6a5ab2ba</Application>
  <AppVersion>15.0000</AppVersion>
  <Pages>2</Pages>
  <Words>417</Words>
  <Characters>2832</Characters>
  <CharactersWithSpaces>3226</CharactersWithSpaces>
  <Paragraphs>27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pl-PL</dc:language>
  <cp:lastModifiedBy/>
  <dcterms:modified xsi:type="dcterms:W3CDTF">2026-02-05T09:56:24Z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